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76" w:rsidRDefault="004D6554">
      <w:r>
        <w:t>General Plans for McClave School District – COVID 19</w:t>
      </w:r>
    </w:p>
    <w:p w:rsidR="004D6554" w:rsidRDefault="004D6554">
      <w:r>
        <w:t>Fall 2020</w:t>
      </w:r>
    </w:p>
    <w:p w:rsidR="004D6554" w:rsidRDefault="004D6554">
      <w:r>
        <w:t>Plan A</w:t>
      </w:r>
      <w:r w:rsidR="00337AB5">
        <w:t xml:space="preserve">    What we hope can happen.</w:t>
      </w:r>
    </w:p>
    <w:p w:rsidR="004D6554" w:rsidRDefault="004D6554" w:rsidP="004D6554">
      <w:pPr>
        <w:pStyle w:val="ListParagraph"/>
        <w:numPr>
          <w:ilvl w:val="0"/>
          <w:numId w:val="1"/>
        </w:numPr>
      </w:pPr>
      <w:r>
        <w:t xml:space="preserve">School </w:t>
      </w:r>
      <w:r w:rsidR="004E173B">
        <w:t>in the building with very few</w:t>
      </w:r>
      <w:r>
        <w:t>, if any</w:t>
      </w:r>
      <w:r w:rsidR="004E173B">
        <w:t>,</w:t>
      </w:r>
      <w:r>
        <w:t xml:space="preserve"> restrictions or regulation</w:t>
      </w:r>
      <w:r w:rsidR="006C3178">
        <w:t>s</w:t>
      </w:r>
      <w:r>
        <w:t xml:space="preserve"> due to COVID</w:t>
      </w:r>
    </w:p>
    <w:p w:rsidR="004D6554" w:rsidRDefault="004D6554" w:rsidP="004D6554">
      <w:pPr>
        <w:pStyle w:val="ListParagraph"/>
        <w:numPr>
          <w:ilvl w:val="0"/>
          <w:numId w:val="1"/>
        </w:numPr>
      </w:pPr>
      <w:r>
        <w:t>Highly encourage all parents to keep students home that have demonstrated symptoms</w:t>
      </w:r>
    </w:p>
    <w:p w:rsidR="004D6554" w:rsidRDefault="004D6554" w:rsidP="004D6554">
      <w:r>
        <w:t>Plan B</w:t>
      </w:r>
      <w:r w:rsidR="00337AB5">
        <w:tab/>
        <w:t>IF there is evidence of local COVID activity</w:t>
      </w:r>
    </w:p>
    <w:p w:rsidR="004D6554" w:rsidRDefault="000F4333" w:rsidP="004D6554">
      <w:pPr>
        <w:pStyle w:val="ListParagraph"/>
        <w:numPr>
          <w:ilvl w:val="0"/>
          <w:numId w:val="1"/>
        </w:numPr>
      </w:pPr>
      <w:r>
        <w:t>School in the building, and require</w:t>
      </w:r>
      <w:r w:rsidR="004D6554">
        <w:t xml:space="preserve"> students with symptom</w:t>
      </w:r>
      <w:r w:rsidR="009126D7">
        <w:t>s</w:t>
      </w:r>
      <w:r w:rsidR="004D6554">
        <w:t xml:space="preserve"> to stay home</w:t>
      </w:r>
    </w:p>
    <w:p w:rsidR="004D6554" w:rsidRDefault="004D6554" w:rsidP="004D6554">
      <w:pPr>
        <w:pStyle w:val="ListParagraph"/>
        <w:numPr>
          <w:ilvl w:val="0"/>
          <w:numId w:val="1"/>
        </w:numPr>
      </w:pPr>
      <w:r>
        <w:t>Check temperatures of staff and students each day – hand-held devices, no physical contact</w:t>
      </w:r>
    </w:p>
    <w:p w:rsidR="004D6554" w:rsidRDefault="004D6554" w:rsidP="004D6554">
      <w:pPr>
        <w:pStyle w:val="ListParagraph"/>
        <w:numPr>
          <w:ilvl w:val="0"/>
          <w:numId w:val="1"/>
        </w:numPr>
      </w:pPr>
      <w:r>
        <w:t>No physical contact, staff and/or students</w:t>
      </w:r>
      <w:r w:rsidR="009126D7">
        <w:t xml:space="preserve"> – </w:t>
      </w:r>
      <w:r w:rsidR="00BD74BD">
        <w:t xml:space="preserve">no </w:t>
      </w:r>
      <w:r w:rsidR="009126D7">
        <w:t>hugs, high fives, etc.</w:t>
      </w:r>
    </w:p>
    <w:p w:rsidR="004D6554" w:rsidRDefault="004D6554" w:rsidP="004D6554">
      <w:pPr>
        <w:pStyle w:val="ListParagraph"/>
        <w:numPr>
          <w:ilvl w:val="0"/>
          <w:numId w:val="1"/>
        </w:numPr>
      </w:pPr>
      <w:r>
        <w:t xml:space="preserve">Hand sanitizer </w:t>
      </w:r>
      <w:r w:rsidR="003D1764">
        <w:t>use and/or sink handwashing is</w:t>
      </w:r>
      <w:r>
        <w:t xml:space="preserve"> highly </w:t>
      </w:r>
      <w:r w:rsidR="000F4333">
        <w:t>recommended</w:t>
      </w:r>
      <w:r w:rsidR="003D1764">
        <w:t xml:space="preserve"> at certain times of the day</w:t>
      </w:r>
    </w:p>
    <w:p w:rsidR="004D6554" w:rsidRDefault="004D6554" w:rsidP="004D6554">
      <w:pPr>
        <w:pStyle w:val="ListParagraph"/>
        <w:numPr>
          <w:ilvl w:val="0"/>
          <w:numId w:val="1"/>
        </w:numPr>
      </w:pPr>
      <w:r>
        <w:t>No parents, guests, or vendors in the building unless absolutely necessary</w:t>
      </w:r>
      <w:r w:rsidR="00BD74BD">
        <w:t xml:space="preserve"> (with mask and temp. check)</w:t>
      </w:r>
      <w:bookmarkStart w:id="0" w:name="_GoBack"/>
      <w:bookmarkEnd w:id="0"/>
    </w:p>
    <w:p w:rsidR="004D6554" w:rsidRDefault="004D6554" w:rsidP="004D6554">
      <w:r>
        <w:t>Plan C    Additional protocols added to Plan B</w:t>
      </w:r>
      <w:r w:rsidR="00337AB5">
        <w:t xml:space="preserve"> if the situation gets worse.</w:t>
      </w:r>
    </w:p>
    <w:p w:rsidR="004D6554" w:rsidRDefault="004D6554" w:rsidP="004D6554">
      <w:pPr>
        <w:pStyle w:val="ListParagraph"/>
        <w:numPr>
          <w:ilvl w:val="0"/>
          <w:numId w:val="2"/>
        </w:numPr>
      </w:pPr>
      <w:r>
        <w:t>Require all students and staff to wear masks for most of the day</w:t>
      </w:r>
    </w:p>
    <w:p w:rsidR="009126D7" w:rsidRDefault="009126D7" w:rsidP="004D6554">
      <w:pPr>
        <w:pStyle w:val="ListParagraph"/>
        <w:numPr>
          <w:ilvl w:val="0"/>
          <w:numId w:val="2"/>
        </w:numPr>
      </w:pPr>
      <w:r>
        <w:t>Social distancing expected at all times</w:t>
      </w:r>
    </w:p>
    <w:p w:rsidR="004D6554" w:rsidRDefault="004D6554" w:rsidP="004D6554">
      <w:pPr>
        <w:pStyle w:val="ListParagraph"/>
        <w:numPr>
          <w:ilvl w:val="0"/>
          <w:numId w:val="2"/>
        </w:numPr>
      </w:pPr>
      <w:r>
        <w:t xml:space="preserve">Stagger lunch and breakfast times to limit </w:t>
      </w:r>
      <w:r w:rsidR="006C3178">
        <w:t xml:space="preserve">the </w:t>
      </w:r>
      <w:r>
        <w:t>number of students in the cafeteria</w:t>
      </w:r>
    </w:p>
    <w:p w:rsidR="004D6554" w:rsidRDefault="004D6554" w:rsidP="004D6554">
      <w:pPr>
        <w:pStyle w:val="ListParagraph"/>
        <w:numPr>
          <w:ilvl w:val="0"/>
          <w:numId w:val="2"/>
        </w:numPr>
      </w:pPr>
      <w:r>
        <w:t xml:space="preserve">Create one way traffic flow in </w:t>
      </w:r>
      <w:r w:rsidR="006C3178">
        <w:t xml:space="preserve">the </w:t>
      </w:r>
      <w:r>
        <w:t>Secondary part of the building to reduce contact</w:t>
      </w:r>
    </w:p>
    <w:p w:rsidR="004D6554" w:rsidRDefault="004D6554" w:rsidP="004D6554">
      <w:r>
        <w:t xml:space="preserve">Plan D  </w:t>
      </w:r>
      <w:r w:rsidR="00337AB5">
        <w:t xml:space="preserve"> If we are directed by state or local officials not to have students in the building</w:t>
      </w:r>
    </w:p>
    <w:p w:rsidR="004D6554" w:rsidRDefault="004D6554" w:rsidP="004D6554">
      <w:pPr>
        <w:pStyle w:val="ListParagraph"/>
        <w:numPr>
          <w:ilvl w:val="0"/>
          <w:numId w:val="3"/>
        </w:numPr>
      </w:pPr>
      <w:r>
        <w:t>Education delivered to students in their homes</w:t>
      </w:r>
    </w:p>
    <w:p w:rsidR="004D6554" w:rsidRDefault="004D6554" w:rsidP="004D6554">
      <w:pPr>
        <w:pStyle w:val="ListParagraph"/>
        <w:numPr>
          <w:ilvl w:val="0"/>
          <w:numId w:val="3"/>
        </w:numPr>
      </w:pPr>
      <w:r>
        <w:t xml:space="preserve">Each student has a </w:t>
      </w:r>
      <w:r w:rsidR="00204F4A">
        <w:t>device – one to one education</w:t>
      </w:r>
    </w:p>
    <w:p w:rsidR="00204F4A" w:rsidRDefault="00204F4A" w:rsidP="004D6554">
      <w:pPr>
        <w:pStyle w:val="ListParagraph"/>
        <w:numPr>
          <w:ilvl w:val="0"/>
          <w:numId w:val="3"/>
        </w:numPr>
      </w:pPr>
      <w:r>
        <w:t>Class meetings and content delivered on a daily basis</w:t>
      </w:r>
    </w:p>
    <w:p w:rsidR="00204F4A" w:rsidRDefault="00204F4A" w:rsidP="004D6554">
      <w:pPr>
        <w:pStyle w:val="ListParagraph"/>
        <w:numPr>
          <w:ilvl w:val="0"/>
          <w:numId w:val="3"/>
        </w:numPr>
      </w:pPr>
      <w:r>
        <w:t>Teachers active and engaged at least 5 hours each day</w:t>
      </w:r>
    </w:p>
    <w:p w:rsidR="00204F4A" w:rsidRDefault="00337AB5" w:rsidP="004D6554">
      <w:pPr>
        <w:pStyle w:val="ListParagraph"/>
        <w:numPr>
          <w:ilvl w:val="0"/>
          <w:numId w:val="3"/>
        </w:numPr>
      </w:pPr>
      <w:r>
        <w:t>M</w:t>
      </w:r>
      <w:r w:rsidR="00204F4A">
        <w:t>ore structure to delivery than Spring 2020</w:t>
      </w:r>
    </w:p>
    <w:p w:rsidR="00204F4A" w:rsidRDefault="00204F4A" w:rsidP="004D6554">
      <w:pPr>
        <w:pStyle w:val="ListParagraph"/>
        <w:numPr>
          <w:ilvl w:val="0"/>
          <w:numId w:val="3"/>
        </w:numPr>
      </w:pPr>
      <w:r>
        <w:t>More deliberate use of available programs like I-Station, Khan Academy, and DreamBox</w:t>
      </w:r>
    </w:p>
    <w:p w:rsidR="000F4333" w:rsidRDefault="000F4333" w:rsidP="000F4333"/>
    <w:p w:rsidR="00204F4A" w:rsidRDefault="000F4333" w:rsidP="000F4333">
      <w:pPr>
        <w:rPr>
          <w:rFonts w:ascii="Times New Roman" w:hAnsi="Times New Roman" w:cs="Times New Roman"/>
          <w:i/>
          <w:color w:val="000000"/>
          <w:shd w:val="clear" w:color="auto" w:fill="FFFFFF"/>
        </w:rPr>
      </w:pPr>
      <w:r w:rsidRPr="000F4333">
        <w:rPr>
          <w:rFonts w:ascii="Times New Roman" w:hAnsi="Times New Roman" w:cs="Times New Roman"/>
          <w:i/>
          <w:color w:val="000000"/>
          <w:shd w:val="clear" w:color="auto" w:fill="FFFFFF"/>
        </w:rPr>
        <w:t>Dr. Scott Atlas is the Robert Wesson Senior Fellow at the Hoover Institution, an accomplished physician, and a scholar of public health. For several weeks, Dr. Atlas has been making the case in print and in other media that we as a society have overreacted in imposing draconian restrictions on movement, gatherings, schools, sports, and other activities. He is not a COVID-19 denier—he believes the virus is a real threat and should be managed as such. But, as Dr. Atlas argues, there are some age groups and activities that are subject to very low risk. The one-size-fits-all approach we are currently using is overly authoritarian, inefficient, and not based in science. Dr. Atlas’s prescription includes more protection for people in nursing homes, two weeks of strict self-isolation for those with mild symptoms, and most importantly, the opening of all K–12 schools. The latter recommendation is vital for restarting and maintaining the economy so that parents are not housebound trying to work and educate their children. Dr. Atlas is also adamant that an economic shutdown, and all of the attendant issues that go along with it, is a terrible solution—the cure is worse than the disease.</w:t>
      </w:r>
      <w:r>
        <w:rPr>
          <w:rFonts w:ascii="Times New Roman" w:hAnsi="Times New Roman" w:cs="Times New Roman"/>
          <w:i/>
          <w:color w:val="000000"/>
          <w:shd w:val="clear" w:color="auto" w:fill="FFFFFF"/>
        </w:rPr>
        <w:t xml:space="preserve">      </w:t>
      </w:r>
      <w:hyperlink r:id="rId6" w:history="1">
        <w:r w:rsidR="00B05E82" w:rsidRPr="00914C57">
          <w:rPr>
            <w:rStyle w:val="Hyperlink"/>
            <w:rFonts w:ascii="Times New Roman" w:hAnsi="Times New Roman" w:cs="Times New Roman"/>
            <w:i/>
            <w:shd w:val="clear" w:color="auto" w:fill="FFFFFF"/>
          </w:rPr>
          <w:t>www.hoover.org</w:t>
        </w:r>
      </w:hyperlink>
    </w:p>
    <w:p w:rsidR="00B05E82" w:rsidRDefault="00BD74BD" w:rsidP="000F4333">
      <w:r>
        <w:t>It</w:t>
      </w:r>
      <w:r w:rsidR="00B05E82">
        <w:t xml:space="preserve"> is critical that we balance the risks of COVID-19 in children, which appear to be minimal, with the harms of school closure which is impacting their physical and mental health.    Toronto Children’s Hospital</w:t>
      </w:r>
    </w:p>
    <w:p w:rsidR="00B05E82" w:rsidRPr="00B05E82" w:rsidRDefault="00B05E82" w:rsidP="000F4333">
      <w:pPr>
        <w:rPr>
          <w:rFonts w:ascii="Times New Roman" w:hAnsi="Times New Roman" w:cs="Times New Roman"/>
          <w:i/>
          <w:color w:val="000000"/>
          <w:shd w:val="clear" w:color="auto" w:fill="FFFFFF"/>
        </w:rPr>
      </w:pPr>
      <w:r w:rsidRPr="00B05E82">
        <w:rPr>
          <w:rFonts w:ascii="Times New Roman" w:hAnsi="Times New Roman" w:cs="Times New Roman"/>
          <w:i/>
          <w:color w:val="1B1F27"/>
        </w:rPr>
        <w:t>Schools are fundamental to child and adolescent development and well-being and provide our children and adolescents with academic instruction, social and emotional skills, safety, reliable nutrition, physical/speech and mental health therapy, and opportunities for physical activity, among other benefits.</w:t>
      </w:r>
      <w:r>
        <w:rPr>
          <w:rFonts w:ascii="Times New Roman" w:hAnsi="Times New Roman" w:cs="Times New Roman"/>
          <w:i/>
          <w:color w:val="1B1F27"/>
        </w:rPr>
        <w:t xml:space="preserve"> - American Academy of Pediatrics</w:t>
      </w:r>
    </w:p>
    <w:sectPr w:rsidR="00B05E82" w:rsidRPr="00B05E82" w:rsidSect="00B05E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11DC"/>
    <w:multiLevelType w:val="hybridMultilevel"/>
    <w:tmpl w:val="773A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C5DFB"/>
    <w:multiLevelType w:val="hybridMultilevel"/>
    <w:tmpl w:val="3C1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F0686"/>
    <w:multiLevelType w:val="hybridMultilevel"/>
    <w:tmpl w:val="CCB0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54"/>
    <w:rsid w:val="000F4333"/>
    <w:rsid w:val="00204F4A"/>
    <w:rsid w:val="00337AB5"/>
    <w:rsid w:val="003D1764"/>
    <w:rsid w:val="004D6554"/>
    <w:rsid w:val="004E173B"/>
    <w:rsid w:val="006C3178"/>
    <w:rsid w:val="009126D7"/>
    <w:rsid w:val="009E2991"/>
    <w:rsid w:val="00B05E82"/>
    <w:rsid w:val="00BD74BD"/>
    <w:rsid w:val="00CD6576"/>
    <w:rsid w:val="00CF0D19"/>
    <w:rsid w:val="00F9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5626A-16D3-42FC-88F2-835E9360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54"/>
    <w:pPr>
      <w:ind w:left="720"/>
      <w:contextualSpacing/>
    </w:pPr>
  </w:style>
  <w:style w:type="character" w:styleId="Hyperlink">
    <w:name w:val="Hyperlink"/>
    <w:basedOn w:val="DefaultParagraphFont"/>
    <w:uiPriority w:val="99"/>
    <w:unhideWhenUsed/>
    <w:rsid w:val="00B05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ov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870D-0E0D-4D68-9D6A-8CF59210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Holmes</dc:creator>
  <cp:keywords/>
  <dc:description/>
  <cp:lastModifiedBy>Merlin Holmes</cp:lastModifiedBy>
  <cp:revision>2</cp:revision>
  <dcterms:created xsi:type="dcterms:W3CDTF">2020-07-08T18:23:00Z</dcterms:created>
  <dcterms:modified xsi:type="dcterms:W3CDTF">2020-07-08T18:23:00Z</dcterms:modified>
</cp:coreProperties>
</file>