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A7A2" w14:textId="3E31165E" w:rsidR="004C20A5" w:rsidRPr="00397265" w:rsidRDefault="00BF0EAC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6012EC63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E0576E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BF0EAC">
        <w:rPr>
          <w:sz w:val="28"/>
          <w:szCs w:val="28"/>
        </w:rPr>
        <w:t>Tuesday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BF0EAC">
        <w:rPr>
          <w:sz w:val="28"/>
          <w:szCs w:val="28"/>
        </w:rPr>
        <w:t>June 1</w:t>
      </w:r>
      <w:r w:rsidR="00BF0EAC" w:rsidRPr="00BF0EAC">
        <w:rPr>
          <w:sz w:val="28"/>
          <w:szCs w:val="28"/>
          <w:vertAlign w:val="superscript"/>
        </w:rPr>
        <w:t>st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</w:t>
      </w:r>
      <w:r w:rsidR="00D16072">
        <w:rPr>
          <w:sz w:val="28"/>
          <w:szCs w:val="28"/>
        </w:rPr>
        <w:t>1</w:t>
      </w:r>
    </w:p>
    <w:p w14:paraId="4724D6F3" w14:textId="77777777" w:rsidR="00B95BDD" w:rsidRDefault="00B95BDD" w:rsidP="00B95BDD">
      <w:pPr>
        <w:pStyle w:val="ListParagraph"/>
        <w:ind w:left="360"/>
        <w:rPr>
          <w:sz w:val="26"/>
          <w:szCs w:val="26"/>
        </w:rPr>
      </w:pPr>
    </w:p>
    <w:p w14:paraId="0446A715" w14:textId="77777777" w:rsidR="00B95BDD" w:rsidRDefault="00B95BDD" w:rsidP="00B95BDD">
      <w:pPr>
        <w:pStyle w:val="ListParagraph"/>
        <w:ind w:left="360"/>
        <w:rPr>
          <w:sz w:val="26"/>
          <w:szCs w:val="26"/>
        </w:rPr>
      </w:pPr>
    </w:p>
    <w:p w14:paraId="6D8EC473" w14:textId="6B570423" w:rsidR="002E4629" w:rsidRPr="00BF0EAC" w:rsidRDefault="00857C95" w:rsidP="00BF0E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BF0EAC">
        <w:rPr>
          <w:sz w:val="26"/>
          <w:szCs w:val="26"/>
        </w:rPr>
        <w:t>C</w:t>
      </w:r>
      <w:r w:rsidRPr="00397265">
        <w:rPr>
          <w:sz w:val="26"/>
          <w:szCs w:val="26"/>
        </w:rPr>
        <w:t>al</w:t>
      </w:r>
      <w:r w:rsidR="00BF0EAC">
        <w:rPr>
          <w:sz w:val="26"/>
          <w:szCs w:val="26"/>
        </w:rPr>
        <w:t>l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6AB54476" w14:textId="3B161521" w:rsidR="00301B39" w:rsidRPr="00470CA0" w:rsidRDefault="0018210A" w:rsidP="00470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Audience   </w:t>
      </w:r>
    </w:p>
    <w:p w14:paraId="62D1E4C8" w14:textId="0B3368C9" w:rsidR="00E26B4B" w:rsidRDefault="00E26B4B" w:rsidP="00B95BD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Budget Adoptions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D99C5F6" w14:textId="3E7327FD" w:rsidR="00864433" w:rsidRDefault="00864433" w:rsidP="00B95BD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5BDD">
        <w:rPr>
          <w:sz w:val="26"/>
          <w:szCs w:val="26"/>
        </w:rPr>
        <w:t>Facility</w:t>
      </w:r>
      <w:r w:rsidR="00B95BDD">
        <w:rPr>
          <w:sz w:val="26"/>
          <w:szCs w:val="26"/>
        </w:rPr>
        <w:t xml:space="preserve"> Planning Committee Requirements &amp; Posting</w:t>
      </w:r>
      <w:r w:rsidRPr="00B95BDD">
        <w:rPr>
          <w:sz w:val="26"/>
          <w:szCs w:val="26"/>
        </w:rPr>
        <w:tab/>
      </w:r>
      <w:r w:rsidRPr="00B95BDD">
        <w:rPr>
          <w:sz w:val="26"/>
          <w:szCs w:val="26"/>
        </w:rPr>
        <w:tab/>
      </w:r>
      <w:r w:rsidRPr="00B95BDD">
        <w:rPr>
          <w:sz w:val="26"/>
          <w:szCs w:val="26"/>
        </w:rPr>
        <w:tab/>
      </w:r>
      <w:r w:rsidRPr="00B95BDD">
        <w:rPr>
          <w:sz w:val="26"/>
          <w:szCs w:val="26"/>
        </w:rPr>
        <w:tab/>
      </w:r>
      <w:r w:rsidRPr="00B95BDD">
        <w:rPr>
          <w:sz w:val="26"/>
          <w:szCs w:val="26"/>
        </w:rPr>
        <w:tab/>
        <w:t>Action</w:t>
      </w:r>
    </w:p>
    <w:p w14:paraId="2AAB8C8D" w14:textId="08A024A6" w:rsidR="00B95BDD" w:rsidRDefault="00B95BDD" w:rsidP="00B95BD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Personnel</w:t>
      </w:r>
    </w:p>
    <w:p w14:paraId="37AD530F" w14:textId="67D701F6" w:rsidR="00B95BDD" w:rsidRDefault="00B95BDD" w:rsidP="00B95BD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Hiring Recommendations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33C1934" w14:textId="13509EAB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6E9D372B" w:rsidR="00DB399F" w:rsidRPr="00397265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B95BDD">
        <w:rPr>
          <w:sz w:val="26"/>
          <w:szCs w:val="26"/>
        </w:rPr>
        <w:t>June 21</w:t>
      </w:r>
      <w:r w:rsidR="00B95BDD" w:rsidRPr="00B95BDD">
        <w:rPr>
          <w:sz w:val="26"/>
          <w:szCs w:val="26"/>
          <w:vertAlign w:val="superscript"/>
        </w:rPr>
        <w:t>st</w:t>
      </w:r>
      <w:r w:rsidR="00FA56CA">
        <w:rPr>
          <w:sz w:val="26"/>
          <w:szCs w:val="26"/>
        </w:rPr>
        <w:t>,</w:t>
      </w:r>
      <w:r w:rsidR="00E0576E">
        <w:rPr>
          <w:sz w:val="26"/>
          <w:szCs w:val="26"/>
        </w:rPr>
        <w:t xml:space="preserve"> 6</w:t>
      </w:r>
      <w:r w:rsidR="00FA56CA">
        <w:rPr>
          <w:sz w:val="26"/>
          <w:szCs w:val="26"/>
        </w:rPr>
        <w:t>:00</w:t>
      </w:r>
      <w:r w:rsidR="00B95BDD">
        <w:rPr>
          <w:sz w:val="26"/>
          <w:szCs w:val="26"/>
        </w:rPr>
        <w:t xml:space="preserve"> </w:t>
      </w:r>
      <w:r w:rsidR="00FA56CA">
        <w:rPr>
          <w:sz w:val="26"/>
          <w:szCs w:val="26"/>
        </w:rPr>
        <w:t>p.m.</w:t>
      </w:r>
    </w:p>
    <w:sectPr w:rsidR="00DB399F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AFBA" w14:textId="7DA54F4F" w:rsidR="004E6B44" w:rsidRPr="004E6B44" w:rsidRDefault="004E6B44" w:rsidP="004E6B44">
    <w:pPr>
      <w:pStyle w:val="ListParagraph"/>
      <w:ind w:left="0"/>
    </w:pPr>
    <w:r w:rsidRPr="004E6B44">
      <w:t xml:space="preserve">Citations if executive session is called: Student Matter CRS 24-6-402(4)(h), Personnel Matter CRS 24-6-402(4)(f), Negotiations </w:t>
    </w:r>
    <w:r w:rsidR="0098238A">
      <w:t xml:space="preserve">CRS </w:t>
    </w:r>
    <w:r w:rsidRPr="004E6B44">
      <w:t>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238A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5BDD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0EAC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16072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26B4B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4</cp:revision>
  <cp:lastPrinted>2019-12-02T16:58:00Z</cp:lastPrinted>
  <dcterms:created xsi:type="dcterms:W3CDTF">2021-05-31T16:50:00Z</dcterms:created>
  <dcterms:modified xsi:type="dcterms:W3CDTF">2021-05-31T17:08:00Z</dcterms:modified>
</cp:coreProperties>
</file>